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76" w:rsidRPr="00C25102" w:rsidRDefault="00DC13DB" w:rsidP="00056CB8">
      <w:pPr>
        <w:jc w:val="center"/>
        <w:rPr>
          <w:rFonts w:ascii="Garamond" w:hAnsi="Garamond"/>
          <w:sz w:val="28"/>
          <w:szCs w:val="28"/>
        </w:rPr>
      </w:pPr>
      <w:r w:rsidRPr="00C25102">
        <w:rPr>
          <w:rFonts w:ascii="Garamond" w:hAnsi="Garamond"/>
          <w:sz w:val="28"/>
          <w:szCs w:val="28"/>
        </w:rPr>
        <w:t>Sociology of Religion Questions</w:t>
      </w:r>
    </w:p>
    <w:p w:rsidR="00DC13DB" w:rsidRPr="00C25102" w:rsidRDefault="00DC13DB" w:rsidP="00DC13DB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C25102">
        <w:rPr>
          <w:rFonts w:ascii="Garamond" w:hAnsi="Garamond"/>
          <w:sz w:val="28"/>
          <w:szCs w:val="28"/>
        </w:rPr>
        <w:t>What does the author mean when they say, “it is important to examine religion objectively in its social and cultural context.”?</w:t>
      </w:r>
      <w:r w:rsidR="00C25102" w:rsidRPr="00C25102">
        <w:rPr>
          <w:rFonts w:ascii="Garamond" w:hAnsi="Garamond"/>
          <w:sz w:val="28"/>
          <w:szCs w:val="28"/>
        </w:rPr>
        <w:t xml:space="preserve">  Why is this important?</w:t>
      </w:r>
    </w:p>
    <w:p w:rsidR="00056CB8" w:rsidRDefault="00056CB8" w:rsidP="00056CB8">
      <w:pPr>
        <w:rPr>
          <w:rFonts w:ascii="Garamond" w:hAnsi="Garamond"/>
          <w:sz w:val="28"/>
          <w:szCs w:val="28"/>
        </w:rPr>
      </w:pPr>
    </w:p>
    <w:p w:rsidR="00C25102" w:rsidRPr="00C25102" w:rsidRDefault="00C25102" w:rsidP="00056CB8">
      <w:pPr>
        <w:rPr>
          <w:rFonts w:ascii="Garamond" w:hAnsi="Garamond"/>
          <w:sz w:val="28"/>
          <w:szCs w:val="28"/>
        </w:rPr>
      </w:pPr>
    </w:p>
    <w:p w:rsidR="00056CB8" w:rsidRPr="00C25102" w:rsidRDefault="00056CB8" w:rsidP="00056CB8">
      <w:pPr>
        <w:rPr>
          <w:rFonts w:ascii="Garamond" w:hAnsi="Garamond"/>
          <w:sz w:val="28"/>
          <w:szCs w:val="28"/>
        </w:rPr>
      </w:pPr>
    </w:p>
    <w:p w:rsidR="00056CB8" w:rsidRPr="00C25102" w:rsidRDefault="00056CB8" w:rsidP="00056CB8">
      <w:pPr>
        <w:rPr>
          <w:rFonts w:ascii="Garamond" w:hAnsi="Garamond"/>
          <w:sz w:val="28"/>
          <w:szCs w:val="28"/>
        </w:rPr>
      </w:pPr>
    </w:p>
    <w:p w:rsidR="00056CB8" w:rsidRPr="00C25102" w:rsidRDefault="00056CB8" w:rsidP="00056CB8">
      <w:pPr>
        <w:rPr>
          <w:rFonts w:ascii="Garamond" w:hAnsi="Garamond"/>
          <w:sz w:val="28"/>
          <w:szCs w:val="28"/>
        </w:rPr>
      </w:pPr>
    </w:p>
    <w:p w:rsidR="00DC13DB" w:rsidRPr="00C25102" w:rsidRDefault="00DC13DB" w:rsidP="00DC13DB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C25102">
        <w:rPr>
          <w:rFonts w:ascii="Garamond" w:hAnsi="Garamond"/>
          <w:sz w:val="28"/>
          <w:szCs w:val="28"/>
        </w:rPr>
        <w:t>Explain the functionalist perspective on religion and give an example.</w:t>
      </w:r>
    </w:p>
    <w:p w:rsidR="00056CB8" w:rsidRPr="00C25102" w:rsidRDefault="00056CB8" w:rsidP="00056CB8">
      <w:pPr>
        <w:rPr>
          <w:rFonts w:ascii="Garamond" w:hAnsi="Garamond"/>
          <w:sz w:val="28"/>
          <w:szCs w:val="28"/>
        </w:rPr>
      </w:pPr>
    </w:p>
    <w:p w:rsidR="00056CB8" w:rsidRPr="00C25102" w:rsidRDefault="00056CB8" w:rsidP="00056CB8">
      <w:pPr>
        <w:rPr>
          <w:rFonts w:ascii="Garamond" w:hAnsi="Garamond"/>
          <w:sz w:val="28"/>
          <w:szCs w:val="28"/>
        </w:rPr>
      </w:pPr>
    </w:p>
    <w:p w:rsidR="00056CB8" w:rsidRPr="00C25102" w:rsidRDefault="00056CB8" w:rsidP="00056CB8">
      <w:pPr>
        <w:rPr>
          <w:rFonts w:ascii="Garamond" w:hAnsi="Garamond"/>
          <w:sz w:val="28"/>
          <w:szCs w:val="28"/>
        </w:rPr>
      </w:pPr>
    </w:p>
    <w:p w:rsidR="00056CB8" w:rsidRPr="00C25102" w:rsidRDefault="00056CB8" w:rsidP="00056CB8">
      <w:pPr>
        <w:rPr>
          <w:rFonts w:ascii="Garamond" w:hAnsi="Garamond"/>
          <w:sz w:val="28"/>
          <w:szCs w:val="28"/>
        </w:rPr>
      </w:pPr>
    </w:p>
    <w:p w:rsidR="00056CB8" w:rsidRPr="00C25102" w:rsidRDefault="00056CB8" w:rsidP="00056CB8">
      <w:pPr>
        <w:rPr>
          <w:rFonts w:ascii="Garamond" w:hAnsi="Garamond"/>
          <w:sz w:val="28"/>
          <w:szCs w:val="28"/>
        </w:rPr>
      </w:pPr>
    </w:p>
    <w:p w:rsidR="00DC13DB" w:rsidRPr="00C25102" w:rsidRDefault="00DC13DB" w:rsidP="00DC13DB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C25102">
        <w:rPr>
          <w:rFonts w:ascii="Garamond" w:hAnsi="Garamond"/>
          <w:sz w:val="28"/>
          <w:szCs w:val="28"/>
        </w:rPr>
        <w:t>Explain the conflict perspective on religion and give an example.</w:t>
      </w:r>
    </w:p>
    <w:p w:rsidR="00056CB8" w:rsidRPr="00C25102" w:rsidRDefault="00056CB8" w:rsidP="00056CB8">
      <w:pPr>
        <w:rPr>
          <w:rFonts w:ascii="Garamond" w:hAnsi="Garamond"/>
          <w:sz w:val="28"/>
          <w:szCs w:val="28"/>
        </w:rPr>
      </w:pPr>
    </w:p>
    <w:p w:rsidR="00056CB8" w:rsidRPr="00C25102" w:rsidRDefault="00056CB8" w:rsidP="00056CB8">
      <w:pPr>
        <w:rPr>
          <w:rFonts w:ascii="Garamond" w:hAnsi="Garamond"/>
          <w:sz w:val="28"/>
          <w:szCs w:val="28"/>
        </w:rPr>
      </w:pPr>
    </w:p>
    <w:p w:rsidR="00056CB8" w:rsidRDefault="00056CB8" w:rsidP="00056CB8">
      <w:pPr>
        <w:rPr>
          <w:rFonts w:ascii="Garamond" w:hAnsi="Garamond"/>
          <w:sz w:val="28"/>
          <w:szCs w:val="28"/>
        </w:rPr>
      </w:pPr>
    </w:p>
    <w:p w:rsidR="00C25102" w:rsidRPr="00C25102" w:rsidRDefault="00C25102" w:rsidP="00056CB8">
      <w:pPr>
        <w:rPr>
          <w:rFonts w:ascii="Garamond" w:hAnsi="Garamond"/>
          <w:sz w:val="28"/>
          <w:szCs w:val="28"/>
        </w:rPr>
      </w:pPr>
    </w:p>
    <w:p w:rsidR="00056CB8" w:rsidRPr="00C25102" w:rsidRDefault="00056CB8" w:rsidP="00056CB8">
      <w:pPr>
        <w:rPr>
          <w:rFonts w:ascii="Garamond" w:hAnsi="Garamond"/>
          <w:sz w:val="28"/>
          <w:szCs w:val="28"/>
        </w:rPr>
      </w:pPr>
    </w:p>
    <w:p w:rsidR="00056CB8" w:rsidRPr="00C25102" w:rsidRDefault="00056CB8" w:rsidP="00056CB8">
      <w:pPr>
        <w:rPr>
          <w:rFonts w:ascii="Garamond" w:hAnsi="Garamond"/>
          <w:sz w:val="28"/>
          <w:szCs w:val="28"/>
        </w:rPr>
      </w:pPr>
    </w:p>
    <w:p w:rsidR="00DC13DB" w:rsidRPr="00C25102" w:rsidRDefault="00DC13DB" w:rsidP="00DC13DB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C25102">
        <w:rPr>
          <w:rFonts w:ascii="Garamond" w:hAnsi="Garamond"/>
          <w:sz w:val="28"/>
          <w:szCs w:val="28"/>
        </w:rPr>
        <w:t xml:space="preserve">Explain the symbolic interaction perspective on </w:t>
      </w:r>
      <w:r w:rsidR="00C25102">
        <w:rPr>
          <w:rFonts w:ascii="Garamond" w:hAnsi="Garamond"/>
          <w:sz w:val="28"/>
          <w:szCs w:val="28"/>
        </w:rPr>
        <w:t>religion and give an example.</w:t>
      </w:r>
    </w:p>
    <w:p w:rsidR="00056CB8" w:rsidRPr="00C25102" w:rsidRDefault="00056CB8" w:rsidP="00056CB8">
      <w:pPr>
        <w:rPr>
          <w:rFonts w:ascii="Garamond" w:hAnsi="Garamond"/>
          <w:sz w:val="28"/>
          <w:szCs w:val="28"/>
        </w:rPr>
      </w:pPr>
    </w:p>
    <w:p w:rsidR="00DC13DB" w:rsidRPr="00C25102" w:rsidRDefault="00DC13DB" w:rsidP="00056CB8">
      <w:pPr>
        <w:jc w:val="center"/>
        <w:rPr>
          <w:rFonts w:ascii="Garamond" w:hAnsi="Garamond"/>
          <w:sz w:val="28"/>
          <w:szCs w:val="28"/>
        </w:rPr>
      </w:pPr>
      <w:r w:rsidRPr="00C25102">
        <w:rPr>
          <w:rFonts w:ascii="Garamond" w:hAnsi="Garamond"/>
          <w:sz w:val="28"/>
          <w:szCs w:val="28"/>
        </w:rPr>
        <w:lastRenderedPageBreak/>
        <w:t>U.S. Religious Landscape Survey</w:t>
      </w:r>
    </w:p>
    <w:p w:rsidR="00DC13DB" w:rsidRPr="00C25102" w:rsidRDefault="00DC13DB" w:rsidP="00DC13DB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C25102">
        <w:rPr>
          <w:rFonts w:ascii="Garamond" w:hAnsi="Garamond"/>
          <w:sz w:val="28"/>
          <w:szCs w:val="28"/>
        </w:rPr>
        <w:t>What is the population being studied in this survey?</w:t>
      </w:r>
    </w:p>
    <w:p w:rsidR="00056CB8" w:rsidRPr="00C25102" w:rsidRDefault="00056CB8" w:rsidP="00056CB8">
      <w:pPr>
        <w:rPr>
          <w:rFonts w:ascii="Garamond" w:hAnsi="Garamond"/>
          <w:sz w:val="28"/>
          <w:szCs w:val="28"/>
        </w:rPr>
      </w:pPr>
    </w:p>
    <w:p w:rsidR="00056CB8" w:rsidRPr="00C25102" w:rsidRDefault="00056CB8" w:rsidP="00056CB8">
      <w:pPr>
        <w:rPr>
          <w:rFonts w:ascii="Garamond" w:hAnsi="Garamond"/>
          <w:sz w:val="28"/>
          <w:szCs w:val="28"/>
        </w:rPr>
      </w:pPr>
    </w:p>
    <w:p w:rsidR="00056CB8" w:rsidRPr="00C25102" w:rsidRDefault="00056CB8" w:rsidP="00056CB8">
      <w:pPr>
        <w:rPr>
          <w:rFonts w:ascii="Garamond" w:hAnsi="Garamond"/>
          <w:sz w:val="28"/>
          <w:szCs w:val="28"/>
        </w:rPr>
      </w:pPr>
    </w:p>
    <w:p w:rsidR="00DC13DB" w:rsidRPr="00C25102" w:rsidRDefault="00DC13DB" w:rsidP="00DC13DB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C25102">
        <w:rPr>
          <w:rFonts w:ascii="Garamond" w:hAnsi="Garamond"/>
          <w:sz w:val="28"/>
          <w:szCs w:val="28"/>
        </w:rPr>
        <w:t>What is the sample population?</w:t>
      </w:r>
    </w:p>
    <w:p w:rsidR="00056CB8" w:rsidRPr="00C25102" w:rsidRDefault="00056CB8" w:rsidP="00056CB8">
      <w:pPr>
        <w:rPr>
          <w:rFonts w:ascii="Garamond" w:hAnsi="Garamond"/>
          <w:sz w:val="28"/>
          <w:szCs w:val="28"/>
        </w:rPr>
      </w:pPr>
    </w:p>
    <w:p w:rsidR="00056CB8" w:rsidRPr="00C25102" w:rsidRDefault="00056CB8" w:rsidP="00056CB8">
      <w:pPr>
        <w:rPr>
          <w:rFonts w:ascii="Garamond" w:hAnsi="Garamond"/>
          <w:sz w:val="28"/>
          <w:szCs w:val="28"/>
        </w:rPr>
      </w:pPr>
    </w:p>
    <w:p w:rsidR="00056CB8" w:rsidRPr="00C25102" w:rsidRDefault="00056CB8" w:rsidP="00056CB8">
      <w:pPr>
        <w:rPr>
          <w:rFonts w:ascii="Garamond" w:hAnsi="Garamond"/>
          <w:sz w:val="28"/>
          <w:szCs w:val="28"/>
        </w:rPr>
      </w:pPr>
    </w:p>
    <w:p w:rsidR="00056CB8" w:rsidRPr="00C25102" w:rsidRDefault="00056CB8" w:rsidP="00DC13DB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C25102">
        <w:rPr>
          <w:rFonts w:ascii="Garamond" w:hAnsi="Garamond"/>
          <w:sz w:val="28"/>
          <w:szCs w:val="28"/>
        </w:rPr>
        <w:t>How did the sociologists study their sample population?</w:t>
      </w:r>
    </w:p>
    <w:p w:rsidR="00056CB8" w:rsidRPr="00C25102" w:rsidRDefault="00056CB8" w:rsidP="00056CB8">
      <w:pPr>
        <w:rPr>
          <w:rFonts w:ascii="Garamond" w:hAnsi="Garamond"/>
          <w:sz w:val="28"/>
          <w:szCs w:val="28"/>
        </w:rPr>
      </w:pPr>
    </w:p>
    <w:p w:rsidR="00056CB8" w:rsidRPr="00C25102" w:rsidRDefault="00056CB8" w:rsidP="00056CB8">
      <w:pPr>
        <w:rPr>
          <w:rFonts w:ascii="Garamond" w:hAnsi="Garamond"/>
          <w:sz w:val="28"/>
          <w:szCs w:val="28"/>
        </w:rPr>
      </w:pPr>
    </w:p>
    <w:p w:rsidR="00056CB8" w:rsidRPr="00C25102" w:rsidRDefault="00056CB8" w:rsidP="00056CB8">
      <w:pPr>
        <w:rPr>
          <w:rFonts w:ascii="Garamond" w:hAnsi="Garamond"/>
          <w:sz w:val="28"/>
          <w:szCs w:val="28"/>
        </w:rPr>
      </w:pPr>
    </w:p>
    <w:p w:rsidR="00056CB8" w:rsidRPr="00C25102" w:rsidRDefault="00056CB8" w:rsidP="00DC13DB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C25102">
        <w:rPr>
          <w:rFonts w:ascii="Garamond" w:hAnsi="Garamond"/>
          <w:sz w:val="28"/>
          <w:szCs w:val="28"/>
        </w:rPr>
        <w:t>What are some categories they place respondents into besides religious affiliation?</w:t>
      </w:r>
    </w:p>
    <w:p w:rsidR="00056CB8" w:rsidRPr="00C25102" w:rsidRDefault="00056CB8" w:rsidP="00056CB8">
      <w:pPr>
        <w:rPr>
          <w:rFonts w:ascii="Garamond" w:hAnsi="Garamond"/>
          <w:sz w:val="28"/>
          <w:szCs w:val="28"/>
        </w:rPr>
      </w:pPr>
    </w:p>
    <w:p w:rsidR="00056CB8" w:rsidRPr="00C25102" w:rsidRDefault="00056CB8" w:rsidP="00056CB8">
      <w:pPr>
        <w:rPr>
          <w:rFonts w:ascii="Garamond" w:hAnsi="Garamond"/>
          <w:sz w:val="28"/>
          <w:szCs w:val="28"/>
        </w:rPr>
      </w:pPr>
    </w:p>
    <w:p w:rsidR="00056CB8" w:rsidRPr="00C25102" w:rsidRDefault="00056CB8" w:rsidP="00056CB8">
      <w:pPr>
        <w:rPr>
          <w:rFonts w:ascii="Garamond" w:hAnsi="Garamond"/>
          <w:sz w:val="28"/>
          <w:szCs w:val="28"/>
        </w:rPr>
      </w:pPr>
    </w:p>
    <w:p w:rsidR="00C25102" w:rsidRPr="00C25102" w:rsidRDefault="00C25102" w:rsidP="00056CB8">
      <w:pPr>
        <w:rPr>
          <w:rFonts w:ascii="Garamond" w:hAnsi="Garamond"/>
          <w:sz w:val="28"/>
          <w:szCs w:val="28"/>
        </w:rPr>
      </w:pPr>
    </w:p>
    <w:p w:rsidR="00056CB8" w:rsidRPr="00C25102" w:rsidRDefault="00056CB8" w:rsidP="00DC13DB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C25102">
        <w:rPr>
          <w:rFonts w:ascii="Garamond" w:hAnsi="Garamond"/>
          <w:sz w:val="28"/>
          <w:szCs w:val="28"/>
        </w:rPr>
        <w:t>What is meant by the phrase, “Religious Marketplace”?</w:t>
      </w:r>
    </w:p>
    <w:p w:rsidR="00C25102" w:rsidRPr="00C25102" w:rsidRDefault="00C25102" w:rsidP="00C25102">
      <w:pPr>
        <w:rPr>
          <w:rFonts w:ascii="Garamond" w:hAnsi="Garamond"/>
          <w:sz w:val="28"/>
          <w:szCs w:val="28"/>
        </w:rPr>
      </w:pPr>
    </w:p>
    <w:p w:rsidR="00C25102" w:rsidRPr="00C25102" w:rsidRDefault="00C25102" w:rsidP="00C25102">
      <w:pPr>
        <w:rPr>
          <w:rFonts w:ascii="Garamond" w:hAnsi="Garamond"/>
          <w:sz w:val="28"/>
          <w:szCs w:val="28"/>
        </w:rPr>
      </w:pPr>
    </w:p>
    <w:p w:rsidR="00C25102" w:rsidRPr="00C25102" w:rsidRDefault="00C25102" w:rsidP="00C25102">
      <w:pPr>
        <w:rPr>
          <w:rFonts w:ascii="Garamond" w:hAnsi="Garamond"/>
          <w:sz w:val="28"/>
          <w:szCs w:val="28"/>
        </w:rPr>
      </w:pPr>
    </w:p>
    <w:p w:rsidR="00DC13DB" w:rsidRPr="00C25102" w:rsidRDefault="00056CB8" w:rsidP="00DC13DB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C25102">
        <w:rPr>
          <w:rFonts w:ascii="Garamond" w:hAnsi="Garamond"/>
          <w:sz w:val="28"/>
          <w:szCs w:val="28"/>
        </w:rPr>
        <w:lastRenderedPageBreak/>
        <w:t>What is does the author mean when they say that religious affiliation in the U.S. is both very diverse and extremely fluid?  Give a specific example to support each of these claims.</w:t>
      </w:r>
    </w:p>
    <w:p w:rsidR="00056CB8" w:rsidRPr="00C25102" w:rsidRDefault="00056CB8" w:rsidP="00056CB8">
      <w:pPr>
        <w:rPr>
          <w:rFonts w:ascii="Garamond" w:hAnsi="Garamond"/>
          <w:sz w:val="28"/>
          <w:szCs w:val="28"/>
        </w:rPr>
      </w:pPr>
    </w:p>
    <w:p w:rsidR="00056CB8" w:rsidRPr="00C25102" w:rsidRDefault="00056CB8" w:rsidP="00056CB8">
      <w:pPr>
        <w:rPr>
          <w:rFonts w:ascii="Garamond" w:hAnsi="Garamond"/>
          <w:sz w:val="28"/>
          <w:szCs w:val="28"/>
        </w:rPr>
      </w:pPr>
    </w:p>
    <w:p w:rsidR="00056CB8" w:rsidRPr="00C25102" w:rsidRDefault="00056CB8" w:rsidP="00056CB8">
      <w:pPr>
        <w:rPr>
          <w:rFonts w:ascii="Garamond" w:hAnsi="Garamond"/>
          <w:sz w:val="28"/>
          <w:szCs w:val="28"/>
        </w:rPr>
      </w:pPr>
    </w:p>
    <w:p w:rsidR="00056CB8" w:rsidRPr="00C25102" w:rsidRDefault="00056CB8" w:rsidP="00056CB8">
      <w:pPr>
        <w:rPr>
          <w:rFonts w:ascii="Garamond" w:hAnsi="Garamond"/>
          <w:sz w:val="28"/>
          <w:szCs w:val="28"/>
        </w:rPr>
      </w:pPr>
    </w:p>
    <w:p w:rsidR="00056CB8" w:rsidRPr="00C25102" w:rsidRDefault="00056CB8" w:rsidP="00056CB8">
      <w:pPr>
        <w:rPr>
          <w:rFonts w:ascii="Garamond" w:hAnsi="Garamond"/>
          <w:sz w:val="28"/>
          <w:szCs w:val="28"/>
        </w:rPr>
      </w:pPr>
    </w:p>
    <w:p w:rsidR="00056CB8" w:rsidRPr="00C25102" w:rsidRDefault="00056CB8" w:rsidP="00056CB8">
      <w:pPr>
        <w:rPr>
          <w:rFonts w:ascii="Garamond" w:hAnsi="Garamond"/>
          <w:sz w:val="28"/>
          <w:szCs w:val="28"/>
        </w:rPr>
      </w:pPr>
    </w:p>
    <w:p w:rsidR="00056CB8" w:rsidRPr="00C25102" w:rsidRDefault="00056CB8" w:rsidP="00056CB8">
      <w:pPr>
        <w:rPr>
          <w:rFonts w:ascii="Garamond" w:hAnsi="Garamond"/>
          <w:sz w:val="28"/>
          <w:szCs w:val="28"/>
        </w:rPr>
      </w:pPr>
    </w:p>
    <w:p w:rsidR="00056CB8" w:rsidRPr="00C25102" w:rsidRDefault="00056CB8" w:rsidP="00056CB8">
      <w:pPr>
        <w:rPr>
          <w:rFonts w:ascii="Garamond" w:hAnsi="Garamond"/>
          <w:sz w:val="28"/>
          <w:szCs w:val="28"/>
        </w:rPr>
      </w:pPr>
    </w:p>
    <w:p w:rsidR="00056CB8" w:rsidRPr="00C25102" w:rsidRDefault="00056CB8" w:rsidP="00056CB8">
      <w:pPr>
        <w:rPr>
          <w:rFonts w:ascii="Garamond" w:hAnsi="Garamond"/>
          <w:sz w:val="28"/>
          <w:szCs w:val="28"/>
        </w:rPr>
      </w:pPr>
    </w:p>
    <w:p w:rsidR="00056CB8" w:rsidRPr="00C25102" w:rsidRDefault="00056CB8" w:rsidP="00056CB8">
      <w:pPr>
        <w:rPr>
          <w:rFonts w:ascii="Garamond" w:hAnsi="Garamond"/>
          <w:sz w:val="28"/>
          <w:szCs w:val="28"/>
        </w:rPr>
      </w:pPr>
    </w:p>
    <w:p w:rsidR="00056CB8" w:rsidRPr="00C25102" w:rsidRDefault="00056CB8" w:rsidP="00DC13DB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C25102">
        <w:rPr>
          <w:rFonts w:ascii="Garamond" w:hAnsi="Garamond"/>
          <w:sz w:val="28"/>
          <w:szCs w:val="28"/>
        </w:rPr>
        <w:t>What religions are predicted to become more/less popular in the United States?  What is the reasoning for these predictions?</w:t>
      </w:r>
    </w:p>
    <w:p w:rsidR="00C25102" w:rsidRPr="00C25102" w:rsidRDefault="00C25102" w:rsidP="00C25102">
      <w:pPr>
        <w:rPr>
          <w:rFonts w:ascii="Garamond" w:hAnsi="Garamond"/>
          <w:sz w:val="28"/>
          <w:szCs w:val="28"/>
        </w:rPr>
      </w:pPr>
    </w:p>
    <w:p w:rsidR="00C25102" w:rsidRPr="00C25102" w:rsidRDefault="00C25102" w:rsidP="00C25102">
      <w:pPr>
        <w:rPr>
          <w:rFonts w:ascii="Garamond" w:hAnsi="Garamond"/>
          <w:sz w:val="28"/>
          <w:szCs w:val="28"/>
        </w:rPr>
      </w:pPr>
    </w:p>
    <w:p w:rsidR="00C25102" w:rsidRPr="00C25102" w:rsidRDefault="00C25102" w:rsidP="00C25102">
      <w:pPr>
        <w:rPr>
          <w:rFonts w:ascii="Garamond" w:hAnsi="Garamond"/>
          <w:sz w:val="28"/>
          <w:szCs w:val="28"/>
        </w:rPr>
      </w:pPr>
    </w:p>
    <w:p w:rsidR="00C25102" w:rsidRPr="00C25102" w:rsidRDefault="00C25102" w:rsidP="00C25102">
      <w:pPr>
        <w:rPr>
          <w:rFonts w:ascii="Garamond" w:hAnsi="Garamond"/>
          <w:sz w:val="28"/>
          <w:szCs w:val="28"/>
        </w:rPr>
      </w:pPr>
    </w:p>
    <w:p w:rsidR="00C25102" w:rsidRPr="00C25102" w:rsidRDefault="00C25102" w:rsidP="00C25102">
      <w:pPr>
        <w:rPr>
          <w:rFonts w:ascii="Garamond" w:hAnsi="Garamond"/>
          <w:sz w:val="28"/>
          <w:szCs w:val="28"/>
        </w:rPr>
      </w:pPr>
    </w:p>
    <w:p w:rsidR="00C25102" w:rsidRPr="00C25102" w:rsidRDefault="00C25102" w:rsidP="00C25102">
      <w:pPr>
        <w:rPr>
          <w:rFonts w:ascii="Garamond" w:hAnsi="Garamond"/>
          <w:sz w:val="28"/>
          <w:szCs w:val="28"/>
        </w:rPr>
      </w:pPr>
    </w:p>
    <w:p w:rsidR="00C25102" w:rsidRPr="00C25102" w:rsidRDefault="00C25102" w:rsidP="00C25102">
      <w:pPr>
        <w:rPr>
          <w:rFonts w:ascii="Garamond" w:hAnsi="Garamond"/>
          <w:sz w:val="28"/>
          <w:szCs w:val="28"/>
        </w:rPr>
      </w:pPr>
    </w:p>
    <w:p w:rsidR="00C25102" w:rsidRDefault="00C25102" w:rsidP="00C25102">
      <w:pPr>
        <w:rPr>
          <w:rFonts w:ascii="Garamond" w:hAnsi="Garamond"/>
          <w:sz w:val="28"/>
          <w:szCs w:val="28"/>
        </w:rPr>
      </w:pPr>
    </w:p>
    <w:p w:rsidR="00C25102" w:rsidRPr="00C25102" w:rsidRDefault="00C25102" w:rsidP="00C25102">
      <w:pPr>
        <w:rPr>
          <w:rFonts w:ascii="Garamond" w:hAnsi="Garamond"/>
          <w:sz w:val="28"/>
          <w:szCs w:val="28"/>
        </w:rPr>
      </w:pPr>
    </w:p>
    <w:p w:rsidR="00056CB8" w:rsidRPr="00C25102" w:rsidRDefault="00056CB8" w:rsidP="00DC13DB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C25102">
        <w:rPr>
          <w:rFonts w:ascii="Garamond" w:hAnsi="Garamond"/>
          <w:sz w:val="28"/>
          <w:szCs w:val="28"/>
        </w:rPr>
        <w:lastRenderedPageBreak/>
        <w:t>How might this study be used to support for functionalist theory?</w:t>
      </w:r>
    </w:p>
    <w:p w:rsidR="00C25102" w:rsidRPr="00C25102" w:rsidRDefault="00C25102" w:rsidP="00C25102">
      <w:pPr>
        <w:rPr>
          <w:rFonts w:ascii="Garamond" w:hAnsi="Garamond"/>
          <w:sz w:val="28"/>
          <w:szCs w:val="28"/>
        </w:rPr>
      </w:pPr>
    </w:p>
    <w:p w:rsidR="00C25102" w:rsidRPr="00C25102" w:rsidRDefault="00C25102" w:rsidP="00C25102">
      <w:pPr>
        <w:rPr>
          <w:rFonts w:ascii="Garamond" w:hAnsi="Garamond"/>
          <w:sz w:val="28"/>
          <w:szCs w:val="28"/>
        </w:rPr>
      </w:pPr>
    </w:p>
    <w:p w:rsidR="00C25102" w:rsidRPr="00C25102" w:rsidRDefault="00C25102" w:rsidP="00C25102">
      <w:pPr>
        <w:rPr>
          <w:rFonts w:ascii="Garamond" w:hAnsi="Garamond"/>
          <w:sz w:val="28"/>
          <w:szCs w:val="28"/>
        </w:rPr>
      </w:pPr>
    </w:p>
    <w:p w:rsidR="00C25102" w:rsidRDefault="00C25102" w:rsidP="00C25102">
      <w:pPr>
        <w:rPr>
          <w:rFonts w:ascii="Garamond" w:hAnsi="Garamond"/>
          <w:sz w:val="28"/>
          <w:szCs w:val="28"/>
        </w:rPr>
      </w:pPr>
    </w:p>
    <w:p w:rsidR="00C25102" w:rsidRDefault="00C25102" w:rsidP="00C25102">
      <w:pPr>
        <w:rPr>
          <w:rFonts w:ascii="Garamond" w:hAnsi="Garamond"/>
          <w:sz w:val="28"/>
          <w:szCs w:val="28"/>
        </w:rPr>
      </w:pPr>
    </w:p>
    <w:p w:rsidR="00C25102" w:rsidRDefault="00C25102" w:rsidP="00C25102">
      <w:pPr>
        <w:rPr>
          <w:rFonts w:ascii="Garamond" w:hAnsi="Garamond"/>
          <w:sz w:val="28"/>
          <w:szCs w:val="28"/>
        </w:rPr>
      </w:pPr>
    </w:p>
    <w:p w:rsidR="00C25102" w:rsidRDefault="00C25102" w:rsidP="00C25102">
      <w:pPr>
        <w:rPr>
          <w:rFonts w:ascii="Garamond" w:hAnsi="Garamond"/>
          <w:sz w:val="28"/>
          <w:szCs w:val="28"/>
        </w:rPr>
      </w:pPr>
    </w:p>
    <w:p w:rsidR="00C25102" w:rsidRDefault="00C25102" w:rsidP="00C25102">
      <w:pPr>
        <w:rPr>
          <w:rFonts w:ascii="Garamond" w:hAnsi="Garamond"/>
          <w:sz w:val="28"/>
          <w:szCs w:val="28"/>
        </w:rPr>
      </w:pPr>
    </w:p>
    <w:p w:rsidR="00C25102" w:rsidRDefault="00C25102" w:rsidP="00C25102">
      <w:pPr>
        <w:rPr>
          <w:rFonts w:ascii="Garamond" w:hAnsi="Garamond"/>
          <w:sz w:val="28"/>
          <w:szCs w:val="28"/>
        </w:rPr>
      </w:pPr>
    </w:p>
    <w:p w:rsidR="00C25102" w:rsidRPr="00C25102" w:rsidRDefault="00C25102" w:rsidP="00C25102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056CB8" w:rsidRPr="00C25102" w:rsidRDefault="00056CB8" w:rsidP="00DC13DB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C25102">
        <w:rPr>
          <w:rFonts w:ascii="Garamond" w:hAnsi="Garamond"/>
          <w:sz w:val="28"/>
          <w:szCs w:val="28"/>
        </w:rPr>
        <w:t>How might this study be used to support conflict theory?</w:t>
      </w:r>
    </w:p>
    <w:sectPr w:rsidR="00056CB8" w:rsidRPr="00C2510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8D" w:rsidRDefault="009E5E8D" w:rsidP="00DC13DB">
      <w:pPr>
        <w:spacing w:after="0" w:line="240" w:lineRule="auto"/>
      </w:pPr>
      <w:r>
        <w:separator/>
      </w:r>
    </w:p>
  </w:endnote>
  <w:endnote w:type="continuationSeparator" w:id="0">
    <w:p w:rsidR="009E5E8D" w:rsidRDefault="009E5E8D" w:rsidP="00DC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8D" w:rsidRDefault="009E5E8D" w:rsidP="00DC13DB">
      <w:pPr>
        <w:spacing w:after="0" w:line="240" w:lineRule="auto"/>
      </w:pPr>
      <w:r>
        <w:separator/>
      </w:r>
    </w:p>
  </w:footnote>
  <w:footnote w:type="continuationSeparator" w:id="0">
    <w:p w:rsidR="009E5E8D" w:rsidRDefault="009E5E8D" w:rsidP="00DC1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DB" w:rsidRDefault="00DC13DB">
    <w:pPr>
      <w:pStyle w:val="Header"/>
    </w:pPr>
    <w:r>
      <w:tab/>
    </w:r>
    <w:r>
      <w:tab/>
      <w:t>Name______________________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61E2"/>
    <w:multiLevelType w:val="hybridMultilevel"/>
    <w:tmpl w:val="B5C49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65445"/>
    <w:multiLevelType w:val="hybridMultilevel"/>
    <w:tmpl w:val="6546C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DB"/>
    <w:rsid w:val="00056CB8"/>
    <w:rsid w:val="00952676"/>
    <w:rsid w:val="009E5E8D"/>
    <w:rsid w:val="00C25102"/>
    <w:rsid w:val="00DC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3DB"/>
  </w:style>
  <w:style w:type="paragraph" w:styleId="Footer">
    <w:name w:val="footer"/>
    <w:basedOn w:val="Normal"/>
    <w:link w:val="FooterChar"/>
    <w:uiPriority w:val="99"/>
    <w:unhideWhenUsed/>
    <w:rsid w:val="00DC1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3DB"/>
  </w:style>
  <w:style w:type="paragraph" w:styleId="ListParagraph">
    <w:name w:val="List Paragraph"/>
    <w:basedOn w:val="Normal"/>
    <w:uiPriority w:val="34"/>
    <w:qFormat/>
    <w:rsid w:val="00DC1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3DB"/>
  </w:style>
  <w:style w:type="paragraph" w:styleId="Footer">
    <w:name w:val="footer"/>
    <w:basedOn w:val="Normal"/>
    <w:link w:val="FooterChar"/>
    <w:uiPriority w:val="99"/>
    <w:unhideWhenUsed/>
    <w:rsid w:val="00DC1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3DB"/>
  </w:style>
  <w:style w:type="paragraph" w:styleId="ListParagraph">
    <w:name w:val="List Paragraph"/>
    <w:basedOn w:val="Normal"/>
    <w:uiPriority w:val="34"/>
    <w:qFormat/>
    <w:rsid w:val="00DC1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1</cp:revision>
  <dcterms:created xsi:type="dcterms:W3CDTF">2014-10-03T14:05:00Z</dcterms:created>
  <dcterms:modified xsi:type="dcterms:W3CDTF">2014-10-03T14:32:00Z</dcterms:modified>
</cp:coreProperties>
</file>